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7CCF1" w14:textId="77777777" w:rsidR="00D06709" w:rsidRPr="00DF1CB4" w:rsidRDefault="00D06709" w:rsidP="00DF1CB4">
      <w:pPr>
        <w:rPr>
          <w:sz w:val="8"/>
          <w:szCs w:val="1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142"/>
        <w:gridCol w:w="284"/>
        <w:gridCol w:w="141"/>
        <w:gridCol w:w="2130"/>
        <w:gridCol w:w="138"/>
        <w:gridCol w:w="284"/>
        <w:gridCol w:w="142"/>
        <w:gridCol w:w="2126"/>
        <w:gridCol w:w="142"/>
        <w:gridCol w:w="317"/>
        <w:gridCol w:w="142"/>
        <w:gridCol w:w="958"/>
        <w:gridCol w:w="284"/>
        <w:gridCol w:w="850"/>
        <w:gridCol w:w="142"/>
        <w:gridCol w:w="317"/>
        <w:gridCol w:w="142"/>
        <w:gridCol w:w="2092"/>
        <w:gridCol w:w="17"/>
      </w:tblGrid>
      <w:tr w:rsidR="00AD0DDD" w14:paraId="6C1D8B39" w14:textId="77777777" w:rsidTr="000D6FA4">
        <w:trPr>
          <w:trHeight w:val="1530"/>
        </w:trPr>
        <w:tc>
          <w:tcPr>
            <w:tcW w:w="10790" w:type="dxa"/>
            <w:gridSpan w:val="19"/>
            <w:tcBorders>
              <w:bottom w:val="single" w:sz="24" w:space="0" w:color="2C3B57" w:themeColor="text2"/>
            </w:tcBorders>
          </w:tcPr>
          <w:p w14:paraId="592E1F27" w14:textId="7DF721E4" w:rsidR="00AD0DDD" w:rsidRDefault="00984815" w:rsidP="00DF1CB4">
            <w:pPr>
              <w:pStyle w:val="Heading1"/>
            </w:pPr>
            <w:r>
              <w:t>Jeanette Fuller</w:t>
            </w:r>
          </w:p>
          <w:p w14:paraId="596E00B2" w14:textId="22B72B23" w:rsidR="00AD0DDD" w:rsidRPr="00AD0DDD" w:rsidRDefault="00984815" w:rsidP="00DF1CB4">
            <w:pPr>
              <w:pStyle w:val="Heading2"/>
            </w:pPr>
            <w:r>
              <w:t>Operations manager</w:t>
            </w:r>
          </w:p>
        </w:tc>
      </w:tr>
      <w:tr w:rsidR="00AD0DDD" w14:paraId="07E37459" w14:textId="77777777" w:rsidTr="005E09DE">
        <w:trPr>
          <w:trHeight w:val="149"/>
        </w:trPr>
        <w:tc>
          <w:tcPr>
            <w:tcW w:w="10790" w:type="dxa"/>
            <w:gridSpan w:val="19"/>
            <w:tcBorders>
              <w:top w:val="single" w:sz="24" w:space="0" w:color="2C3B57" w:themeColor="text2"/>
            </w:tcBorders>
            <w:vAlign w:val="center"/>
          </w:tcPr>
          <w:p w14:paraId="4472EC63" w14:textId="77777777" w:rsidR="00AD0DDD" w:rsidRDefault="00AD0DDD" w:rsidP="00DF1CB4"/>
        </w:tc>
      </w:tr>
      <w:tr w:rsidR="005F5561" w14:paraId="506FA887" w14:textId="77777777" w:rsidTr="005E09DE">
        <w:trPr>
          <w:gridAfter w:val="1"/>
          <w:wAfter w:w="17" w:type="dxa"/>
          <w:trHeight w:val="314"/>
        </w:trPr>
        <w:tc>
          <w:tcPr>
            <w:tcW w:w="142" w:type="dxa"/>
            <w:vAlign w:val="center"/>
          </w:tcPr>
          <w:p w14:paraId="3BF340C4" w14:textId="77777777" w:rsidR="005F5561" w:rsidRPr="00D06709" w:rsidRDefault="005F5561" w:rsidP="00DF1CB4"/>
        </w:tc>
        <w:tc>
          <w:tcPr>
            <w:tcW w:w="284" w:type="dxa"/>
            <w:shd w:val="clear" w:color="auto" w:fill="2C3B57" w:themeFill="text2"/>
            <w:vAlign w:val="center"/>
          </w:tcPr>
          <w:p w14:paraId="7E086F26" w14:textId="77777777" w:rsidR="005F5561" w:rsidRPr="00DF1CB4" w:rsidRDefault="005F5561" w:rsidP="00DF1CB4">
            <w:pPr>
              <w:jc w:val="center"/>
              <w:rPr>
                <w:rStyle w:val="Emphasis"/>
              </w:rPr>
            </w:pPr>
            <w:r w:rsidRPr="00DF1CB4">
              <w:rPr>
                <w:rStyle w:val="Emphasis"/>
              </w:rPr>
              <w:t>P</w:t>
            </w:r>
          </w:p>
        </w:tc>
        <w:tc>
          <w:tcPr>
            <w:tcW w:w="141" w:type="dxa"/>
            <w:vAlign w:val="center"/>
          </w:tcPr>
          <w:p w14:paraId="249CFDBE" w14:textId="77777777" w:rsidR="005F5561" w:rsidRPr="00D06709" w:rsidRDefault="005F5561" w:rsidP="00DF1CB4"/>
        </w:tc>
        <w:tc>
          <w:tcPr>
            <w:tcW w:w="2130" w:type="dxa"/>
            <w:vAlign w:val="center"/>
          </w:tcPr>
          <w:p w14:paraId="35BF1C18" w14:textId="6CFFD058" w:rsidR="005F5561" w:rsidRPr="00FA4DB0" w:rsidRDefault="00397350" w:rsidP="00DF1CB4">
            <w:r>
              <w:t>(907) 632-0026</w:t>
            </w:r>
          </w:p>
        </w:tc>
        <w:tc>
          <w:tcPr>
            <w:tcW w:w="138" w:type="dxa"/>
            <w:vAlign w:val="center"/>
          </w:tcPr>
          <w:p w14:paraId="7FA595CA" w14:textId="77777777" w:rsidR="005F5561" w:rsidRDefault="005F5561" w:rsidP="00DF1CB4"/>
        </w:tc>
        <w:tc>
          <w:tcPr>
            <w:tcW w:w="284" w:type="dxa"/>
            <w:shd w:val="clear" w:color="auto" w:fill="2C3B57" w:themeFill="text2"/>
            <w:vAlign w:val="center"/>
          </w:tcPr>
          <w:p w14:paraId="0E7054C1" w14:textId="77777777" w:rsidR="005F5561" w:rsidRPr="003C0656" w:rsidRDefault="00AD6FA4" w:rsidP="00DF1CB4">
            <w:pPr>
              <w:jc w:val="center"/>
              <w:rPr>
                <w:rStyle w:val="Emphasis"/>
                <w:sz w:val="18"/>
                <w:szCs w:val="18"/>
              </w:rPr>
            </w:pPr>
            <w:r w:rsidRPr="003C0656">
              <w:rPr>
                <w:rStyle w:val="Emphasis"/>
                <w:sz w:val="18"/>
                <w:szCs w:val="18"/>
              </w:rPr>
              <w:t>E</w:t>
            </w:r>
          </w:p>
        </w:tc>
        <w:tc>
          <w:tcPr>
            <w:tcW w:w="142" w:type="dxa"/>
            <w:vAlign w:val="center"/>
          </w:tcPr>
          <w:p w14:paraId="06703906" w14:textId="77777777" w:rsidR="005F5561" w:rsidRPr="003C0656" w:rsidRDefault="005F5561" w:rsidP="00DF1CB4"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14:paraId="1A48448B" w14:textId="6095C817" w:rsidR="005F5561" w:rsidRPr="003C0656" w:rsidRDefault="00696C1F" w:rsidP="00DF1CB4">
            <w:pPr>
              <w:rPr>
                <w:sz w:val="18"/>
                <w:szCs w:val="18"/>
              </w:rPr>
            </w:pPr>
            <w:hyperlink r:id="rId10" w:history="1">
              <w:r w:rsidR="00397350" w:rsidRPr="003C0656">
                <w:rPr>
                  <w:rStyle w:val="Hyperlink"/>
                  <w:sz w:val="18"/>
                  <w:szCs w:val="18"/>
                </w:rPr>
                <w:t>electrolass@hotmail.com</w:t>
              </w:r>
            </w:hyperlink>
          </w:p>
        </w:tc>
        <w:tc>
          <w:tcPr>
            <w:tcW w:w="142" w:type="dxa"/>
            <w:vAlign w:val="center"/>
          </w:tcPr>
          <w:p w14:paraId="617A4629" w14:textId="77777777" w:rsidR="005F5561" w:rsidRDefault="005F5561" w:rsidP="00DF1CB4"/>
        </w:tc>
        <w:tc>
          <w:tcPr>
            <w:tcW w:w="317" w:type="dxa"/>
            <w:shd w:val="clear" w:color="auto" w:fill="2C3B57" w:themeFill="text2"/>
            <w:vAlign w:val="center"/>
          </w:tcPr>
          <w:p w14:paraId="2AE27F8B" w14:textId="77777777" w:rsidR="005F5561" w:rsidRPr="00DF1CB4" w:rsidRDefault="00AD6FA4" w:rsidP="00DF1CB4">
            <w:pPr>
              <w:jc w:val="center"/>
              <w:rPr>
                <w:rStyle w:val="Emphasis"/>
              </w:rPr>
            </w:pPr>
            <w:r w:rsidRPr="00DF1CB4">
              <w:rPr>
                <w:rStyle w:val="Emphasis"/>
              </w:rPr>
              <w:t>A</w:t>
            </w:r>
          </w:p>
        </w:tc>
        <w:tc>
          <w:tcPr>
            <w:tcW w:w="142" w:type="dxa"/>
            <w:vAlign w:val="center"/>
          </w:tcPr>
          <w:p w14:paraId="4E43B982" w14:textId="77777777" w:rsidR="005F5561" w:rsidRDefault="005F5561" w:rsidP="00DF1CB4"/>
        </w:tc>
        <w:tc>
          <w:tcPr>
            <w:tcW w:w="2092" w:type="dxa"/>
            <w:gridSpan w:val="3"/>
            <w:vAlign w:val="center"/>
          </w:tcPr>
          <w:p w14:paraId="17308B0B" w14:textId="47456EAD" w:rsidR="005F5561" w:rsidRPr="00FA4DB0" w:rsidRDefault="00397350" w:rsidP="00DF1CB4">
            <w:r>
              <w:t>239 North Brimar Street, Palmer, AK</w:t>
            </w:r>
          </w:p>
        </w:tc>
        <w:tc>
          <w:tcPr>
            <w:tcW w:w="142" w:type="dxa"/>
            <w:vAlign w:val="center"/>
          </w:tcPr>
          <w:p w14:paraId="3C52DE2B" w14:textId="77777777" w:rsidR="005F5561" w:rsidRDefault="005F5561" w:rsidP="00DF1CB4"/>
        </w:tc>
        <w:tc>
          <w:tcPr>
            <w:tcW w:w="317" w:type="dxa"/>
            <w:shd w:val="clear" w:color="auto" w:fill="2C3B57" w:themeFill="text2"/>
            <w:vAlign w:val="center"/>
          </w:tcPr>
          <w:p w14:paraId="5221E1CD" w14:textId="77777777" w:rsidR="005F5561" w:rsidRPr="00DF1CB4" w:rsidRDefault="00AD6FA4" w:rsidP="00DF1CB4">
            <w:pPr>
              <w:jc w:val="center"/>
              <w:rPr>
                <w:rStyle w:val="Emphasis"/>
              </w:rPr>
            </w:pPr>
            <w:r w:rsidRPr="00DF1CB4">
              <w:rPr>
                <w:rStyle w:val="Emphasis"/>
              </w:rPr>
              <w:t>W</w:t>
            </w:r>
          </w:p>
        </w:tc>
        <w:tc>
          <w:tcPr>
            <w:tcW w:w="142" w:type="dxa"/>
            <w:vAlign w:val="center"/>
          </w:tcPr>
          <w:p w14:paraId="78E04891" w14:textId="03CDAF19" w:rsidR="005F5561" w:rsidRPr="003C0656" w:rsidRDefault="005F5561" w:rsidP="00DF1CB4">
            <w:pPr>
              <w:rPr>
                <w:sz w:val="16"/>
                <w:szCs w:val="16"/>
              </w:rPr>
            </w:pPr>
          </w:p>
        </w:tc>
        <w:tc>
          <w:tcPr>
            <w:tcW w:w="2092" w:type="dxa"/>
            <w:vAlign w:val="center"/>
          </w:tcPr>
          <w:p w14:paraId="4F4CCD60" w14:textId="0092E516" w:rsidR="005F5561" w:rsidRPr="003C0656" w:rsidRDefault="00696C1F" w:rsidP="00DF1CB4">
            <w:pPr>
              <w:rPr>
                <w:sz w:val="16"/>
                <w:szCs w:val="16"/>
              </w:rPr>
            </w:pPr>
            <w:hyperlink r:id="rId11" w:history="1">
              <w:r w:rsidR="00397350" w:rsidRPr="003C0656">
                <w:rPr>
                  <w:rStyle w:val="Hyperlink"/>
                  <w:sz w:val="16"/>
                  <w:szCs w:val="16"/>
                </w:rPr>
                <w:t>www.mountaintaproot.com</w:t>
              </w:r>
            </w:hyperlink>
          </w:p>
        </w:tc>
      </w:tr>
      <w:tr w:rsidR="00AD0DDD" w14:paraId="4CD287CD" w14:textId="77777777" w:rsidTr="005E09DE">
        <w:trPr>
          <w:trHeight w:val="161"/>
        </w:trPr>
        <w:tc>
          <w:tcPr>
            <w:tcW w:w="10790" w:type="dxa"/>
            <w:gridSpan w:val="19"/>
            <w:tcBorders>
              <w:bottom w:val="single" w:sz="24" w:space="0" w:color="CADEE5" w:themeColor="background2"/>
            </w:tcBorders>
            <w:vAlign w:val="center"/>
          </w:tcPr>
          <w:p w14:paraId="66A115E9" w14:textId="77777777" w:rsidR="00AD0DDD" w:rsidRDefault="00AD0DDD" w:rsidP="00DF1CB4"/>
        </w:tc>
      </w:tr>
      <w:tr w:rsidR="00560EA0" w14:paraId="682F5BEE" w14:textId="77777777" w:rsidTr="000D6FA4">
        <w:trPr>
          <w:trHeight w:val="111"/>
        </w:trPr>
        <w:tc>
          <w:tcPr>
            <w:tcW w:w="6946" w:type="dxa"/>
            <w:gridSpan w:val="12"/>
            <w:vMerge w:val="restart"/>
            <w:tcBorders>
              <w:top w:val="single" w:sz="24" w:space="0" w:color="CADEE5" w:themeColor="background2"/>
              <w:bottom w:val="single" w:sz="8" w:space="0" w:color="2C3B57" w:themeColor="text2"/>
            </w:tcBorders>
            <w:vAlign w:val="bottom"/>
          </w:tcPr>
          <w:p w14:paraId="43B09C7D" w14:textId="77777777" w:rsidR="00560EA0" w:rsidRPr="005F5561" w:rsidRDefault="00696C1F" w:rsidP="00DF1CB4">
            <w:pPr>
              <w:pStyle w:val="Heading3"/>
            </w:pPr>
            <w:sdt>
              <w:sdtPr>
                <w:id w:val="723336852"/>
                <w:placeholder>
                  <w:docPart w:val="A14BD3D94B45447FAEE0257FE15D1010"/>
                </w:placeholder>
                <w:temporary/>
                <w:showingPlcHdr/>
                <w15:appearance w15:val="hidden"/>
              </w:sdtPr>
              <w:sdtEndPr/>
              <w:sdtContent>
                <w:r w:rsidR="00FA4DB0" w:rsidRPr="005F5561">
                  <w:t>Objective</w:t>
                </w:r>
              </w:sdtContent>
            </w:sdt>
          </w:p>
        </w:tc>
        <w:tc>
          <w:tcPr>
            <w:tcW w:w="284" w:type="dxa"/>
            <w:vMerge w:val="restart"/>
            <w:tcBorders>
              <w:top w:val="single" w:sz="24" w:space="0" w:color="CADEE5" w:themeColor="background2"/>
            </w:tcBorders>
            <w:vAlign w:val="bottom"/>
          </w:tcPr>
          <w:p w14:paraId="69703928" w14:textId="77777777" w:rsidR="00560EA0" w:rsidRDefault="00560EA0" w:rsidP="00DF1CB4"/>
        </w:tc>
        <w:tc>
          <w:tcPr>
            <w:tcW w:w="3560" w:type="dxa"/>
            <w:gridSpan w:val="6"/>
            <w:tcBorders>
              <w:top w:val="single" w:sz="24" w:space="0" w:color="CADEE5" w:themeColor="background2"/>
            </w:tcBorders>
            <w:vAlign w:val="bottom"/>
          </w:tcPr>
          <w:p w14:paraId="114D93E4" w14:textId="77777777" w:rsidR="00560EA0" w:rsidRDefault="00560EA0" w:rsidP="00DF1CB4"/>
        </w:tc>
      </w:tr>
      <w:tr w:rsidR="00560EA0" w14:paraId="264F36B0" w14:textId="77777777" w:rsidTr="005E09DE">
        <w:trPr>
          <w:trHeight w:val="426"/>
        </w:trPr>
        <w:tc>
          <w:tcPr>
            <w:tcW w:w="6946" w:type="dxa"/>
            <w:gridSpan w:val="12"/>
            <w:vMerge/>
            <w:tcBorders>
              <w:bottom w:val="single" w:sz="8" w:space="0" w:color="2C3B57" w:themeColor="text2"/>
            </w:tcBorders>
            <w:vAlign w:val="bottom"/>
          </w:tcPr>
          <w:p w14:paraId="7BE6ABF3" w14:textId="77777777" w:rsidR="00560EA0" w:rsidRPr="005F5561" w:rsidRDefault="00560EA0" w:rsidP="00DF1CB4">
            <w:pPr>
              <w:pStyle w:val="Heading3"/>
            </w:pPr>
          </w:p>
        </w:tc>
        <w:tc>
          <w:tcPr>
            <w:tcW w:w="284" w:type="dxa"/>
            <w:vMerge/>
            <w:vAlign w:val="bottom"/>
          </w:tcPr>
          <w:p w14:paraId="5B5F7818" w14:textId="77777777" w:rsidR="00560EA0" w:rsidRDefault="00560EA0" w:rsidP="00DF1CB4"/>
        </w:tc>
        <w:tc>
          <w:tcPr>
            <w:tcW w:w="3560" w:type="dxa"/>
            <w:gridSpan w:val="6"/>
            <w:shd w:val="clear" w:color="auto" w:fill="CADEE5" w:themeFill="background2"/>
            <w:vAlign w:val="bottom"/>
          </w:tcPr>
          <w:p w14:paraId="788F236E" w14:textId="77777777" w:rsidR="00560EA0" w:rsidRDefault="00696C1F" w:rsidP="00DF1CB4">
            <w:pPr>
              <w:pStyle w:val="Heading3"/>
            </w:pPr>
            <w:sdt>
              <w:sdtPr>
                <w:id w:val="-2075571490"/>
                <w:placeholder>
                  <w:docPart w:val="B77161DB17024778AEE9E5A21B72302B"/>
                </w:placeholder>
                <w:temporary/>
                <w:showingPlcHdr/>
                <w15:appearance w15:val="hidden"/>
              </w:sdtPr>
              <w:sdtEndPr/>
              <w:sdtContent>
                <w:r w:rsidR="002D3AB8" w:rsidRPr="00AD0DDD">
                  <w:t>Education</w:t>
                </w:r>
              </w:sdtContent>
            </w:sdt>
          </w:p>
        </w:tc>
      </w:tr>
      <w:tr w:rsidR="00AD6FA4" w14:paraId="292EF77D" w14:textId="77777777" w:rsidTr="005E09DE">
        <w:trPr>
          <w:trHeight w:val="1684"/>
        </w:trPr>
        <w:tc>
          <w:tcPr>
            <w:tcW w:w="6946" w:type="dxa"/>
            <w:gridSpan w:val="12"/>
            <w:tcBorders>
              <w:top w:val="single" w:sz="8" w:space="0" w:color="2C3B57" w:themeColor="text2"/>
            </w:tcBorders>
          </w:tcPr>
          <w:p w14:paraId="47F1BE00" w14:textId="12CF5ACE" w:rsidR="00AD6FA4" w:rsidRDefault="00397350" w:rsidP="00DF1CB4">
            <w:pPr>
              <w:pStyle w:val="Text"/>
            </w:pPr>
            <w:r>
              <w:t>Results oriented Management major (3.76 GPA</w:t>
            </w:r>
            <w:r w:rsidR="003C0656">
              <w:t>) c</w:t>
            </w:r>
            <w:r>
              <w:t>urrently attending Bellevue University</w:t>
            </w:r>
            <w:r w:rsidR="003C0656">
              <w:t>.  Fifteen plus</w:t>
            </w:r>
            <w:r>
              <w:t xml:space="preserve"> years of work experience.  Aiming to leverage a proven knowledge of cross-functional team building &amp; leadership, team building, and regulatory compliance skills to successfully fill the Operation</w:t>
            </w:r>
            <w:r w:rsidR="003C0656">
              <w:t>s</w:t>
            </w:r>
            <w:r>
              <w:t xml:space="preserve"> Manager role at your company.  Frequently praised as hard working by my peers, I can be relied upon to help your company reach its goals.</w:t>
            </w:r>
          </w:p>
        </w:tc>
        <w:tc>
          <w:tcPr>
            <w:tcW w:w="284" w:type="dxa"/>
            <w:vMerge w:val="restart"/>
            <w:vAlign w:val="center"/>
          </w:tcPr>
          <w:p w14:paraId="2012EB75" w14:textId="77777777" w:rsidR="00AD6FA4" w:rsidRDefault="00AD6FA4" w:rsidP="00DF1CB4"/>
        </w:tc>
        <w:tc>
          <w:tcPr>
            <w:tcW w:w="3560" w:type="dxa"/>
            <w:gridSpan w:val="6"/>
            <w:vMerge w:val="restart"/>
            <w:shd w:val="clear" w:color="auto" w:fill="CADEE5" w:themeFill="background2"/>
          </w:tcPr>
          <w:p w14:paraId="10DF98BC" w14:textId="7C753D64" w:rsidR="00AD6FA4" w:rsidRDefault="00397350" w:rsidP="00DF1CB4">
            <w:pPr>
              <w:pStyle w:val="Text"/>
            </w:pPr>
            <w:r>
              <w:t>Bellevue University</w:t>
            </w:r>
          </w:p>
          <w:p w14:paraId="7C46756A" w14:textId="589DB2A6" w:rsidR="00AD6FA4" w:rsidRDefault="00397350" w:rsidP="00DF1CB4">
            <w:pPr>
              <w:pStyle w:val="Text"/>
            </w:pPr>
            <w:r>
              <w:t>Lincol</w:t>
            </w:r>
            <w:r w:rsidR="00B476BB">
              <w:t xml:space="preserve">n, </w:t>
            </w:r>
            <w:r>
              <w:t>Nebraska</w:t>
            </w:r>
          </w:p>
          <w:p w14:paraId="1EDFA625" w14:textId="4E6D1CF1" w:rsidR="00AD6FA4" w:rsidRDefault="00984815" w:rsidP="00DF1CB4">
            <w:pPr>
              <w:pStyle w:val="Text"/>
            </w:pPr>
            <w:r>
              <w:t>3.76 GPA</w:t>
            </w:r>
          </w:p>
          <w:p w14:paraId="41C52677" w14:textId="3EADD1F5" w:rsidR="00984815" w:rsidRDefault="00984815" w:rsidP="00DF1CB4">
            <w:pPr>
              <w:pStyle w:val="Text"/>
            </w:pPr>
            <w:r>
              <w:t>Omega Nu Lambda Society</w:t>
            </w:r>
          </w:p>
          <w:p w14:paraId="642EB7CB" w14:textId="148D9973" w:rsidR="0038671B" w:rsidRDefault="00815DE3" w:rsidP="00DF1CB4">
            <w:pPr>
              <w:pStyle w:val="Text"/>
            </w:pPr>
            <w:r>
              <w:t xml:space="preserve">Expected </w:t>
            </w:r>
            <w:r w:rsidR="000D6FA4">
              <w:t>G</w:t>
            </w:r>
            <w:r w:rsidR="0038671B">
              <w:t>raduat</w:t>
            </w:r>
            <w:r>
              <w:t>ion A</w:t>
            </w:r>
            <w:r w:rsidR="003C0656">
              <w:t>ug</w:t>
            </w:r>
            <w:r>
              <w:t>ust</w:t>
            </w:r>
            <w:r w:rsidR="0038671B">
              <w:t xml:space="preserve"> 2021</w:t>
            </w:r>
          </w:p>
          <w:p w14:paraId="3C2FFB1B" w14:textId="7BBD0F01" w:rsidR="00866BEF" w:rsidRDefault="00866BEF" w:rsidP="00DF1CB4">
            <w:pPr>
              <w:pStyle w:val="Text"/>
            </w:pPr>
            <w:r>
              <w:t>BS, Management</w:t>
            </w:r>
          </w:p>
          <w:p w14:paraId="04F5A054" w14:textId="0ABD170E" w:rsidR="00AD6FA4" w:rsidRDefault="00AD6FA4" w:rsidP="00DF1CB4">
            <w:pPr>
              <w:pStyle w:val="Text"/>
            </w:pPr>
          </w:p>
          <w:p w14:paraId="132A2910" w14:textId="25FEDD18" w:rsidR="00866BEF" w:rsidRDefault="00866BEF" w:rsidP="00DF1CB4">
            <w:pPr>
              <w:pStyle w:val="Text"/>
            </w:pPr>
            <w:r>
              <w:t>Community College of the Air Force</w:t>
            </w:r>
          </w:p>
          <w:p w14:paraId="3D74B544" w14:textId="0133372C" w:rsidR="00866BEF" w:rsidRDefault="00866BEF" w:rsidP="00DF1CB4">
            <w:pPr>
              <w:pStyle w:val="Text"/>
            </w:pPr>
            <w:r>
              <w:t>Gunter Annex, AL</w:t>
            </w:r>
          </w:p>
          <w:p w14:paraId="24D842DE" w14:textId="699B620E" w:rsidR="003C0656" w:rsidRDefault="003C0656" w:rsidP="00DF1CB4">
            <w:pPr>
              <w:pStyle w:val="Text"/>
            </w:pPr>
            <w:r>
              <w:t>4.0 GPA</w:t>
            </w:r>
          </w:p>
          <w:p w14:paraId="61E429D0" w14:textId="2678AB57" w:rsidR="00866BEF" w:rsidRDefault="00866BEF" w:rsidP="00DF1CB4">
            <w:pPr>
              <w:pStyle w:val="Text"/>
            </w:pPr>
            <w:r>
              <w:t>AS, Aircraft Maintenance Technology</w:t>
            </w:r>
          </w:p>
          <w:p w14:paraId="7E51DFAD" w14:textId="77777777" w:rsidR="00866BEF" w:rsidRDefault="00866BEF" w:rsidP="00DF1CB4">
            <w:pPr>
              <w:pStyle w:val="Text"/>
            </w:pPr>
          </w:p>
          <w:p w14:paraId="5E14638C" w14:textId="77777777" w:rsidR="00AD6FA4" w:rsidRDefault="00696C1F" w:rsidP="00DF1CB4">
            <w:pPr>
              <w:pStyle w:val="Heading3"/>
            </w:pPr>
            <w:sdt>
              <w:sdtPr>
                <w:rPr>
                  <w:noProof/>
                  <w:lang w:val="en-AU" w:eastAsia="en-AU"/>
                </w:rPr>
                <w:id w:val="2131589075"/>
                <w:placeholder>
                  <w:docPart w:val="B9B9F058FB1E4AEBBC6661AC878F5FC7"/>
                </w:placeholder>
                <w:temporary/>
                <w:showingPlcHdr/>
                <w15:appearance w15:val="hidden"/>
              </w:sdtPr>
              <w:sdtEndPr/>
              <w:sdtContent>
                <w:r w:rsidR="002D3AB8" w:rsidRPr="00A520FA">
                  <w:rPr>
                    <w:noProof/>
                    <w:lang w:eastAsia="en-AU"/>
                  </w:rPr>
                  <w:t>KEY SKILLS</w:t>
                </w:r>
              </w:sdtContent>
            </w:sdt>
          </w:p>
          <w:p w14:paraId="2A622333" w14:textId="07EA8A29" w:rsidR="00AD6FA4" w:rsidRDefault="000153DE" w:rsidP="000153DE">
            <w:pPr>
              <w:pStyle w:val="ListParagraph"/>
            </w:pPr>
            <w:r>
              <w:t xml:space="preserve">project management </w:t>
            </w:r>
          </w:p>
          <w:p w14:paraId="4BC2F979" w14:textId="04132005" w:rsidR="000153DE" w:rsidRDefault="000153DE" w:rsidP="000153DE">
            <w:pPr>
              <w:pStyle w:val="ListParagraph"/>
            </w:pPr>
            <w:r>
              <w:t>risk management</w:t>
            </w:r>
          </w:p>
          <w:p w14:paraId="7409AFE2" w14:textId="45322DF4" w:rsidR="000153DE" w:rsidRDefault="000153DE" w:rsidP="000153DE">
            <w:pPr>
              <w:pStyle w:val="ListParagraph"/>
            </w:pPr>
            <w:r>
              <w:t>logistics management</w:t>
            </w:r>
          </w:p>
          <w:p w14:paraId="3119D0F8" w14:textId="6367A339" w:rsidR="000153DE" w:rsidRDefault="00B476BB" w:rsidP="000153DE">
            <w:pPr>
              <w:pStyle w:val="ListParagraph"/>
            </w:pPr>
            <w:r>
              <w:t>policy writer</w:t>
            </w:r>
          </w:p>
          <w:p w14:paraId="19ED9CBF" w14:textId="6958013F" w:rsidR="00B476BB" w:rsidRDefault="00B476BB" w:rsidP="000153DE">
            <w:pPr>
              <w:pStyle w:val="ListParagraph"/>
            </w:pPr>
            <w:r>
              <w:t>technical writer</w:t>
            </w:r>
          </w:p>
          <w:p w14:paraId="7034B523" w14:textId="517317D0" w:rsidR="00B476BB" w:rsidRDefault="00B476BB" w:rsidP="000153DE">
            <w:pPr>
              <w:pStyle w:val="ListParagraph"/>
            </w:pPr>
            <w:r>
              <w:t>presenter</w:t>
            </w:r>
          </w:p>
          <w:p w14:paraId="5F6153D4" w14:textId="77777777" w:rsidR="00B476BB" w:rsidRDefault="00B476BB" w:rsidP="00DF1CB4">
            <w:pPr>
              <w:pStyle w:val="Heading3"/>
            </w:pPr>
          </w:p>
          <w:p w14:paraId="11ED34C5" w14:textId="34DB6292" w:rsidR="00AD6FA4" w:rsidRDefault="00696C1F" w:rsidP="00DF1CB4">
            <w:pPr>
              <w:pStyle w:val="Heading3"/>
            </w:pPr>
            <w:sdt>
              <w:sdtPr>
                <w:id w:val="1387539318"/>
                <w:placeholder>
                  <w:docPart w:val="22DFE4A61A75464EBE3CD36DC6DAE0AC"/>
                </w:placeholder>
                <w:temporary/>
                <w:showingPlcHdr/>
                <w15:appearance w15:val="hidden"/>
              </w:sdtPr>
              <w:sdtEndPr/>
              <w:sdtContent>
                <w:r w:rsidR="002D3AB8" w:rsidRPr="00AD0DDD">
                  <w:t>AWARDS</w:t>
                </w:r>
              </w:sdtContent>
            </w:sdt>
          </w:p>
          <w:p w14:paraId="69C96421" w14:textId="3D5AD317" w:rsidR="00AD6FA4" w:rsidRDefault="000153DE" w:rsidP="000153DE">
            <w:pPr>
              <w:pStyle w:val="ListParagraph"/>
            </w:pPr>
            <w:r>
              <w:t xml:space="preserve">honor graduate </w:t>
            </w:r>
            <w:r w:rsidR="00BE37D1">
              <w:t xml:space="preserve">USAF </w:t>
            </w:r>
            <w:r>
              <w:t>tech school</w:t>
            </w:r>
          </w:p>
          <w:p w14:paraId="17D7D759" w14:textId="46F4B788" w:rsidR="000153DE" w:rsidRDefault="00BE37D1" w:rsidP="000153DE">
            <w:pPr>
              <w:pStyle w:val="ListParagraph"/>
            </w:pPr>
            <w:r>
              <w:t xml:space="preserve">USAF </w:t>
            </w:r>
            <w:r w:rsidR="000153DE">
              <w:t>achievement award</w:t>
            </w:r>
          </w:p>
          <w:p w14:paraId="67AACB00" w14:textId="30D369D3" w:rsidR="0090685B" w:rsidRDefault="00BE37D1" w:rsidP="000153DE">
            <w:pPr>
              <w:pStyle w:val="ListParagraph"/>
            </w:pPr>
            <w:r>
              <w:t xml:space="preserve">U.S. </w:t>
            </w:r>
            <w:r w:rsidR="0090685B">
              <w:t>Reserve mertorious service medal</w:t>
            </w:r>
          </w:p>
          <w:p w14:paraId="4B9834D0" w14:textId="3208F9CF" w:rsidR="000153DE" w:rsidRPr="00AD0DDD" w:rsidRDefault="000153DE" w:rsidP="00815DE3">
            <w:pPr>
              <w:pStyle w:val="ListParagraph"/>
            </w:pPr>
            <w:r>
              <w:t>Airman of the year</w:t>
            </w:r>
          </w:p>
        </w:tc>
      </w:tr>
      <w:tr w:rsidR="00AD6FA4" w14:paraId="0607762A" w14:textId="77777777" w:rsidTr="005E09DE">
        <w:trPr>
          <w:trHeight w:val="567"/>
        </w:trPr>
        <w:tc>
          <w:tcPr>
            <w:tcW w:w="6946" w:type="dxa"/>
            <w:gridSpan w:val="12"/>
            <w:tcBorders>
              <w:bottom w:val="single" w:sz="8" w:space="0" w:color="2C3B57" w:themeColor="text2"/>
            </w:tcBorders>
            <w:vAlign w:val="bottom"/>
          </w:tcPr>
          <w:p w14:paraId="09D94DC8" w14:textId="77777777" w:rsidR="00AD6FA4" w:rsidRDefault="00696C1F" w:rsidP="00DF1CB4">
            <w:pPr>
              <w:pStyle w:val="Heading3"/>
            </w:pPr>
            <w:sdt>
              <w:sdtPr>
                <w:id w:val="1813675065"/>
                <w:placeholder>
                  <w:docPart w:val="B3D20F33858743C1A1258E2FC594C960"/>
                </w:placeholder>
                <w:temporary/>
                <w:showingPlcHdr/>
                <w15:appearance w15:val="hidden"/>
              </w:sdtPr>
              <w:sdtEndPr/>
              <w:sdtContent>
                <w:r w:rsidR="00FA4DB0" w:rsidRPr="00560EA0">
                  <w:t>Experience</w:t>
                </w:r>
              </w:sdtContent>
            </w:sdt>
          </w:p>
        </w:tc>
        <w:tc>
          <w:tcPr>
            <w:tcW w:w="284" w:type="dxa"/>
            <w:vMerge/>
            <w:tcBorders>
              <w:bottom w:val="single" w:sz="8" w:space="0" w:color="2C3B57" w:themeColor="text2"/>
            </w:tcBorders>
            <w:vAlign w:val="center"/>
          </w:tcPr>
          <w:p w14:paraId="70899D30" w14:textId="77777777" w:rsidR="00AD6FA4" w:rsidRDefault="00AD6FA4" w:rsidP="00DF1CB4"/>
        </w:tc>
        <w:tc>
          <w:tcPr>
            <w:tcW w:w="3560" w:type="dxa"/>
            <w:gridSpan w:val="6"/>
            <w:vMerge/>
            <w:shd w:val="clear" w:color="auto" w:fill="CADEE5" w:themeFill="background2"/>
            <w:vAlign w:val="center"/>
          </w:tcPr>
          <w:p w14:paraId="6A6028BB" w14:textId="77777777" w:rsidR="00AD6FA4" w:rsidRDefault="00AD6FA4" w:rsidP="00DF1CB4"/>
        </w:tc>
      </w:tr>
      <w:tr w:rsidR="00AD6FA4" w14:paraId="6E20C343" w14:textId="77777777" w:rsidTr="005E09DE">
        <w:trPr>
          <w:trHeight w:val="567"/>
        </w:trPr>
        <w:tc>
          <w:tcPr>
            <w:tcW w:w="6946" w:type="dxa"/>
            <w:gridSpan w:val="12"/>
            <w:tcBorders>
              <w:top w:val="single" w:sz="8" w:space="0" w:color="2C3B57" w:themeColor="text2"/>
            </w:tcBorders>
          </w:tcPr>
          <w:p w14:paraId="674CCFC5" w14:textId="2F4E8382" w:rsidR="00AD6FA4" w:rsidRDefault="00984815" w:rsidP="00DF1CB4">
            <w:pPr>
              <w:pStyle w:val="Dates"/>
            </w:pPr>
            <w:r>
              <w:t>09/2013 - Present</w:t>
            </w:r>
          </w:p>
          <w:p w14:paraId="08CBA059" w14:textId="3E44A4D7" w:rsidR="00AD6FA4" w:rsidRDefault="00984815" w:rsidP="00DF1CB4">
            <w:pPr>
              <w:pStyle w:val="Text"/>
            </w:pPr>
            <w:r>
              <w:t>Aircraft Electrician, Supervisor, Alaska Air National Guard</w:t>
            </w:r>
          </w:p>
          <w:p w14:paraId="6A74A6B1" w14:textId="24AEBA3C" w:rsidR="003C0656" w:rsidRDefault="003C0656" w:rsidP="003C0656">
            <w:pPr>
              <w:pStyle w:val="Text"/>
              <w:numPr>
                <w:ilvl w:val="0"/>
                <w:numId w:val="15"/>
              </w:numPr>
            </w:pPr>
            <w:r>
              <w:t>Supervised dynamic maintenance and training operations for 7-person shop</w:t>
            </w:r>
          </w:p>
          <w:p w14:paraId="5E2B5840" w14:textId="14508756" w:rsidR="00BE37D1" w:rsidRDefault="00BE37D1" w:rsidP="003C0656">
            <w:pPr>
              <w:pStyle w:val="Text"/>
              <w:numPr>
                <w:ilvl w:val="0"/>
                <w:numId w:val="15"/>
              </w:numPr>
            </w:pPr>
            <w:r>
              <w:t>Managed safety program for 20 person accessories flight</w:t>
            </w:r>
          </w:p>
          <w:p w14:paraId="723ED7F8" w14:textId="77777777" w:rsidR="003C0656" w:rsidRDefault="003C0656" w:rsidP="00DF1CB4">
            <w:pPr>
              <w:pStyle w:val="Dates"/>
            </w:pPr>
          </w:p>
          <w:p w14:paraId="6B823831" w14:textId="5CD854EC" w:rsidR="00FA4DB0" w:rsidRDefault="00984815" w:rsidP="00DF1CB4">
            <w:pPr>
              <w:pStyle w:val="Dates"/>
            </w:pPr>
            <w:r>
              <w:t>09/2009 – 08/2013</w:t>
            </w:r>
          </w:p>
          <w:p w14:paraId="7DB29D58" w14:textId="17B0B419" w:rsidR="00FA4DB0" w:rsidRDefault="0049294A" w:rsidP="00DF1CB4">
            <w:pPr>
              <w:pStyle w:val="Text"/>
            </w:pPr>
            <w:r>
              <w:t>Hospital Safety Officer, Manager</w:t>
            </w:r>
            <w:r w:rsidR="00984815">
              <w:t>, FSI</w:t>
            </w:r>
          </w:p>
          <w:p w14:paraId="70F9D80E" w14:textId="44AC81AC" w:rsidR="003C0656" w:rsidRDefault="003C0656" w:rsidP="003C0656">
            <w:pPr>
              <w:pStyle w:val="Text"/>
              <w:numPr>
                <w:ilvl w:val="0"/>
                <w:numId w:val="15"/>
              </w:numPr>
            </w:pPr>
            <w:r>
              <w:t>Managed hospital fire &amp; safety program for nationally recognized DoD-VA Joint Venture Hospital</w:t>
            </w:r>
          </w:p>
          <w:p w14:paraId="28F785B8" w14:textId="28E9A034" w:rsidR="00BE37D1" w:rsidRDefault="00BE37D1" w:rsidP="003C0656">
            <w:pPr>
              <w:pStyle w:val="Text"/>
              <w:numPr>
                <w:ilvl w:val="0"/>
                <w:numId w:val="15"/>
              </w:numPr>
            </w:pPr>
            <w:r>
              <w:t>Trained and supervised 40 plus safety representatives for the 673</w:t>
            </w:r>
            <w:r w:rsidRPr="00BE37D1">
              <w:rPr>
                <w:vertAlign w:val="superscript"/>
              </w:rPr>
              <w:t>rd</w:t>
            </w:r>
            <w:r>
              <w:t xml:space="preserve"> Medical Group</w:t>
            </w:r>
          </w:p>
          <w:p w14:paraId="25B3C449" w14:textId="4020421B" w:rsidR="00BE37D1" w:rsidRDefault="00BE37D1" w:rsidP="003C0656">
            <w:pPr>
              <w:pStyle w:val="Text"/>
              <w:numPr>
                <w:ilvl w:val="0"/>
                <w:numId w:val="15"/>
              </w:numPr>
            </w:pPr>
            <w:r>
              <w:t>Coordinated multi-disciplined team for monthly Environment of Care inspections</w:t>
            </w:r>
          </w:p>
          <w:p w14:paraId="087390AB" w14:textId="77777777" w:rsidR="003C0656" w:rsidRDefault="003C0656" w:rsidP="00DF1CB4">
            <w:pPr>
              <w:pStyle w:val="Dates"/>
            </w:pPr>
          </w:p>
          <w:p w14:paraId="484B2863" w14:textId="28A97829" w:rsidR="00AD6FA4" w:rsidRDefault="00FA4DB0" w:rsidP="00DF1CB4">
            <w:pPr>
              <w:pStyle w:val="Dates"/>
            </w:pPr>
            <w:r>
              <w:t xml:space="preserve"> </w:t>
            </w:r>
          </w:p>
          <w:p w14:paraId="06593BB4" w14:textId="6F47395F" w:rsidR="00FA4DB0" w:rsidRDefault="0049294A" w:rsidP="00DF1CB4">
            <w:pPr>
              <w:pStyle w:val="Dates"/>
            </w:pPr>
            <w:r>
              <w:t>09/2005 – 06/2009</w:t>
            </w:r>
          </w:p>
          <w:p w14:paraId="4A46C3B0" w14:textId="77777777" w:rsidR="003C0656" w:rsidRDefault="0049294A" w:rsidP="003C0656">
            <w:pPr>
              <w:pStyle w:val="Text"/>
            </w:pPr>
            <w:r>
              <w:t>Project Coordinator, Manager, Saltwater Inc.</w:t>
            </w:r>
          </w:p>
          <w:p w14:paraId="5B884723" w14:textId="77777777" w:rsidR="00AD6FA4" w:rsidRDefault="0049294A" w:rsidP="003C0656">
            <w:pPr>
              <w:pStyle w:val="Text"/>
              <w:numPr>
                <w:ilvl w:val="0"/>
                <w:numId w:val="15"/>
              </w:numPr>
            </w:pPr>
            <w:r>
              <w:t>Managed logistics</w:t>
            </w:r>
            <w:r w:rsidR="000153DE">
              <w:t xml:space="preserve"> operations</w:t>
            </w:r>
            <w:r>
              <w:t xml:space="preserve"> for thirty plus biological observers for ADF&amp;G crab fish</w:t>
            </w:r>
            <w:r w:rsidR="000153DE">
              <w:t>eries and marine mammal management operations</w:t>
            </w:r>
            <w:r>
              <w:t>.</w:t>
            </w:r>
          </w:p>
          <w:p w14:paraId="7BCE8D2A" w14:textId="3F227FDE" w:rsidR="00BE37D1" w:rsidRPr="00560EA0" w:rsidRDefault="00BE37D1" w:rsidP="003C0656">
            <w:pPr>
              <w:pStyle w:val="Text"/>
              <w:numPr>
                <w:ilvl w:val="0"/>
                <w:numId w:val="15"/>
              </w:numPr>
            </w:pPr>
            <w:r>
              <w:t>Risk manager for three</w:t>
            </w:r>
            <w:r w:rsidR="00696C1F">
              <w:t>-</w:t>
            </w:r>
            <w:r>
              <w:t>year marine mammal program, Yakutat, AK</w:t>
            </w:r>
          </w:p>
        </w:tc>
        <w:tc>
          <w:tcPr>
            <w:tcW w:w="284" w:type="dxa"/>
            <w:vMerge/>
            <w:tcBorders>
              <w:top w:val="single" w:sz="8" w:space="0" w:color="2C3B57" w:themeColor="text2"/>
            </w:tcBorders>
            <w:vAlign w:val="center"/>
          </w:tcPr>
          <w:p w14:paraId="3E0A7F11" w14:textId="77777777" w:rsidR="00AD6FA4" w:rsidRDefault="00AD6FA4" w:rsidP="00DF1CB4"/>
        </w:tc>
        <w:tc>
          <w:tcPr>
            <w:tcW w:w="3560" w:type="dxa"/>
            <w:gridSpan w:val="6"/>
            <w:vMerge/>
            <w:shd w:val="clear" w:color="auto" w:fill="CADEE5" w:themeFill="background2"/>
            <w:vAlign w:val="center"/>
          </w:tcPr>
          <w:p w14:paraId="33B97DED" w14:textId="77777777" w:rsidR="00AD6FA4" w:rsidRDefault="00AD6FA4" w:rsidP="00DF1CB4"/>
        </w:tc>
      </w:tr>
      <w:tr w:rsidR="00AD6FA4" w14:paraId="38A15952" w14:textId="77777777" w:rsidTr="005E09DE">
        <w:trPr>
          <w:trHeight w:val="567"/>
        </w:trPr>
        <w:tc>
          <w:tcPr>
            <w:tcW w:w="6946" w:type="dxa"/>
            <w:gridSpan w:val="12"/>
            <w:tcBorders>
              <w:bottom w:val="single" w:sz="8" w:space="0" w:color="2C3B57" w:themeColor="text2"/>
            </w:tcBorders>
            <w:vAlign w:val="bottom"/>
          </w:tcPr>
          <w:p w14:paraId="79EFDD31" w14:textId="0A72C573" w:rsidR="00AD6FA4" w:rsidRDefault="00696C1F" w:rsidP="00DF1CB4">
            <w:pPr>
              <w:pStyle w:val="Heading3"/>
            </w:pPr>
            <w:sdt>
              <w:sdtPr>
                <w:id w:val="-1530558845"/>
                <w:placeholder>
                  <w:docPart w:val="A0030C72FC3E46CD929763112D27F77F"/>
                </w:placeholder>
                <w:temporary/>
                <w:showingPlcHdr/>
                <w15:appearance w15:val="hidden"/>
              </w:sdtPr>
              <w:sdtEndPr/>
              <w:sdtContent>
                <w:r w:rsidR="002D3AB8" w:rsidRPr="00560EA0">
                  <w:t>Communication</w:t>
                </w:r>
              </w:sdtContent>
            </w:sdt>
          </w:p>
        </w:tc>
        <w:tc>
          <w:tcPr>
            <w:tcW w:w="284" w:type="dxa"/>
            <w:vMerge/>
            <w:tcBorders>
              <w:bottom w:val="single" w:sz="8" w:space="0" w:color="2C3B57" w:themeColor="text2"/>
            </w:tcBorders>
            <w:vAlign w:val="center"/>
          </w:tcPr>
          <w:p w14:paraId="0205AABF" w14:textId="77777777" w:rsidR="00AD6FA4" w:rsidRDefault="00AD6FA4" w:rsidP="00DF1CB4"/>
        </w:tc>
        <w:tc>
          <w:tcPr>
            <w:tcW w:w="3560" w:type="dxa"/>
            <w:gridSpan w:val="6"/>
            <w:vMerge/>
            <w:shd w:val="clear" w:color="auto" w:fill="CADEE5" w:themeFill="background2"/>
            <w:vAlign w:val="center"/>
          </w:tcPr>
          <w:p w14:paraId="2E74244D" w14:textId="77777777" w:rsidR="00AD6FA4" w:rsidRDefault="00AD6FA4" w:rsidP="00DF1CB4"/>
        </w:tc>
      </w:tr>
      <w:tr w:rsidR="00AD6FA4" w14:paraId="20299695" w14:textId="77777777" w:rsidTr="005E09DE">
        <w:trPr>
          <w:trHeight w:val="567"/>
        </w:trPr>
        <w:tc>
          <w:tcPr>
            <w:tcW w:w="6946" w:type="dxa"/>
            <w:gridSpan w:val="12"/>
            <w:tcBorders>
              <w:top w:val="single" w:sz="8" w:space="0" w:color="2C3B57" w:themeColor="text2"/>
            </w:tcBorders>
          </w:tcPr>
          <w:p w14:paraId="7AD61E44" w14:textId="4DA411C6" w:rsidR="003C0656" w:rsidRDefault="00B476BB" w:rsidP="003C0656">
            <w:pPr>
              <w:pStyle w:val="Text"/>
              <w:numPr>
                <w:ilvl w:val="0"/>
                <w:numId w:val="12"/>
              </w:numPr>
            </w:pPr>
            <w:r>
              <w:t>Wr</w:t>
            </w:r>
            <w:r w:rsidR="003C0656">
              <w:t>i</w:t>
            </w:r>
            <w:r>
              <w:t>te complex organizational instructions for multiple industry applications</w:t>
            </w:r>
          </w:p>
          <w:p w14:paraId="20EC63E0" w14:textId="0C235FBF" w:rsidR="00AD6FA4" w:rsidRPr="00560EA0" w:rsidRDefault="00B476BB" w:rsidP="003C0656">
            <w:pPr>
              <w:pStyle w:val="Text"/>
              <w:numPr>
                <w:ilvl w:val="0"/>
                <w:numId w:val="12"/>
              </w:numPr>
            </w:pPr>
            <w:r>
              <w:t xml:space="preserve">Design and conduct mission and safety briefings </w:t>
            </w:r>
            <w:r w:rsidR="0038671B">
              <w:t xml:space="preserve"> </w:t>
            </w:r>
            <w:r w:rsidR="000153DE">
              <w:t xml:space="preserve">    </w:t>
            </w:r>
          </w:p>
        </w:tc>
        <w:tc>
          <w:tcPr>
            <w:tcW w:w="284" w:type="dxa"/>
            <w:vMerge/>
            <w:tcBorders>
              <w:top w:val="single" w:sz="8" w:space="0" w:color="2C3B57" w:themeColor="text2"/>
            </w:tcBorders>
            <w:vAlign w:val="center"/>
          </w:tcPr>
          <w:p w14:paraId="27C04DFC" w14:textId="77777777" w:rsidR="00AD6FA4" w:rsidRDefault="00AD6FA4" w:rsidP="00DF1CB4"/>
        </w:tc>
        <w:tc>
          <w:tcPr>
            <w:tcW w:w="3560" w:type="dxa"/>
            <w:gridSpan w:val="6"/>
            <w:vMerge/>
            <w:shd w:val="clear" w:color="auto" w:fill="CADEE5" w:themeFill="background2"/>
            <w:vAlign w:val="center"/>
          </w:tcPr>
          <w:p w14:paraId="177C8C93" w14:textId="77777777" w:rsidR="00AD6FA4" w:rsidRDefault="00AD6FA4" w:rsidP="00DF1CB4"/>
        </w:tc>
      </w:tr>
      <w:tr w:rsidR="00AD6FA4" w14:paraId="681C85C8" w14:textId="77777777" w:rsidTr="005E09DE">
        <w:trPr>
          <w:trHeight w:val="624"/>
        </w:trPr>
        <w:tc>
          <w:tcPr>
            <w:tcW w:w="6946" w:type="dxa"/>
            <w:gridSpan w:val="12"/>
            <w:tcBorders>
              <w:bottom w:val="single" w:sz="8" w:space="0" w:color="2C3B57" w:themeColor="text2"/>
            </w:tcBorders>
            <w:vAlign w:val="bottom"/>
          </w:tcPr>
          <w:p w14:paraId="768287ED" w14:textId="77777777" w:rsidR="00AD6FA4" w:rsidRPr="00560EA0" w:rsidRDefault="00696C1F" w:rsidP="00DF1CB4">
            <w:pPr>
              <w:pStyle w:val="Heading3"/>
            </w:pPr>
            <w:sdt>
              <w:sdtPr>
                <w:id w:val="1845886759"/>
                <w:placeholder>
                  <w:docPart w:val="2A074930566B46AD906F12F868354226"/>
                </w:placeholder>
                <w:temporary/>
                <w:showingPlcHdr/>
                <w15:appearance w15:val="hidden"/>
              </w:sdtPr>
              <w:sdtEndPr/>
              <w:sdtContent>
                <w:r w:rsidR="002D3AB8" w:rsidRPr="00560EA0">
                  <w:t>Leadership</w:t>
                </w:r>
              </w:sdtContent>
            </w:sdt>
          </w:p>
        </w:tc>
        <w:tc>
          <w:tcPr>
            <w:tcW w:w="284" w:type="dxa"/>
            <w:vMerge/>
            <w:tcBorders>
              <w:bottom w:val="single" w:sz="8" w:space="0" w:color="2C3B57" w:themeColor="text2"/>
            </w:tcBorders>
            <w:vAlign w:val="center"/>
          </w:tcPr>
          <w:p w14:paraId="08A578FA" w14:textId="77777777" w:rsidR="00AD6FA4" w:rsidRDefault="00AD6FA4" w:rsidP="00DF1CB4"/>
        </w:tc>
        <w:tc>
          <w:tcPr>
            <w:tcW w:w="3560" w:type="dxa"/>
            <w:gridSpan w:val="6"/>
            <w:vMerge/>
            <w:shd w:val="clear" w:color="auto" w:fill="CADEE5" w:themeFill="background2"/>
            <w:vAlign w:val="center"/>
          </w:tcPr>
          <w:p w14:paraId="4F1EB542" w14:textId="77777777" w:rsidR="00AD6FA4" w:rsidRDefault="00AD6FA4" w:rsidP="00DF1CB4"/>
        </w:tc>
      </w:tr>
      <w:tr w:rsidR="00AD6FA4" w14:paraId="3D1326CB" w14:textId="77777777" w:rsidTr="005E09DE">
        <w:trPr>
          <w:trHeight w:val="624"/>
        </w:trPr>
        <w:tc>
          <w:tcPr>
            <w:tcW w:w="6946" w:type="dxa"/>
            <w:gridSpan w:val="12"/>
            <w:tcBorders>
              <w:top w:val="single" w:sz="8" w:space="0" w:color="2C3B57" w:themeColor="text2"/>
            </w:tcBorders>
          </w:tcPr>
          <w:p w14:paraId="10DF76C2" w14:textId="2A4AA49C" w:rsidR="003C0656" w:rsidRDefault="0090685B" w:rsidP="003C0656">
            <w:pPr>
              <w:pStyle w:val="Text"/>
              <w:numPr>
                <w:ilvl w:val="0"/>
                <w:numId w:val="13"/>
              </w:numPr>
            </w:pPr>
            <w:r>
              <w:t>Le</w:t>
            </w:r>
            <w:r w:rsidR="00B476BB">
              <w:t>a</w:t>
            </w:r>
            <w:r w:rsidR="0038671B">
              <w:t xml:space="preserve">d </w:t>
            </w:r>
            <w:r w:rsidR="00B476BB">
              <w:t xml:space="preserve">maintenance </w:t>
            </w:r>
            <w:r w:rsidR="0038671B">
              <w:t>team</w:t>
            </w:r>
            <w:r w:rsidR="00B476BB">
              <w:t>s</w:t>
            </w:r>
            <w:r w:rsidR="0038671B">
              <w:t xml:space="preserve"> to rapidly diagnose and repair C17</w:t>
            </w:r>
            <w:r w:rsidR="00B476BB">
              <w:t xml:space="preserve"> aircraft</w:t>
            </w:r>
            <w:r>
              <w:t xml:space="preserve">  </w:t>
            </w:r>
          </w:p>
          <w:p w14:paraId="7A2562DF" w14:textId="77777777" w:rsidR="00815DE3" w:rsidRDefault="00815DE3" w:rsidP="003C0656">
            <w:pPr>
              <w:pStyle w:val="Text"/>
              <w:numPr>
                <w:ilvl w:val="0"/>
                <w:numId w:val="13"/>
              </w:numPr>
            </w:pPr>
            <w:r>
              <w:t xml:space="preserve">Served as Senior NCOIC of </w:t>
            </w:r>
            <w:r w:rsidR="0090685B">
              <w:t>5</w:t>
            </w:r>
            <w:r w:rsidR="0038671B">
              <w:t>-</w:t>
            </w:r>
            <w:r w:rsidR="0090685B">
              <w:t>member maintenance team deployed to support security for civil unrest operation during 2020 presidential election.</w:t>
            </w:r>
            <w:r w:rsidR="000D6FA4">
              <w:t xml:space="preserve"> </w:t>
            </w:r>
          </w:p>
          <w:p w14:paraId="6057E3CD" w14:textId="019CF782" w:rsidR="00AD6FA4" w:rsidRPr="00560EA0" w:rsidRDefault="00815DE3" w:rsidP="003C0656">
            <w:pPr>
              <w:pStyle w:val="Text"/>
              <w:numPr>
                <w:ilvl w:val="0"/>
                <w:numId w:val="13"/>
              </w:numPr>
            </w:pPr>
            <w:r>
              <w:t xml:space="preserve">Oversaw the health, welfare, morale, </w:t>
            </w:r>
            <w:r w:rsidR="00696C1F">
              <w:t>discipline,</w:t>
            </w:r>
            <w:r>
              <w:t xml:space="preserve"> and deployment training of </w:t>
            </w:r>
            <w:r w:rsidR="00696C1F">
              <w:t>200 plus</w:t>
            </w:r>
            <w:r>
              <w:t xml:space="preserve"> airman </w:t>
            </w:r>
            <w:r w:rsidR="00696C1F">
              <w:t xml:space="preserve">appointed </w:t>
            </w:r>
            <w:r>
              <w:t xml:space="preserve">as the First Sergeant </w:t>
            </w:r>
            <w:r w:rsidR="00696C1F">
              <w:t>over a three year period to squadrons</w:t>
            </w:r>
          </w:p>
        </w:tc>
        <w:tc>
          <w:tcPr>
            <w:tcW w:w="284" w:type="dxa"/>
            <w:vMerge/>
            <w:tcBorders>
              <w:top w:val="single" w:sz="8" w:space="0" w:color="2C3B57" w:themeColor="text2"/>
            </w:tcBorders>
            <w:vAlign w:val="center"/>
          </w:tcPr>
          <w:p w14:paraId="26CB208B" w14:textId="77777777" w:rsidR="00AD6FA4" w:rsidRDefault="00AD6FA4" w:rsidP="00DF1CB4"/>
        </w:tc>
        <w:tc>
          <w:tcPr>
            <w:tcW w:w="3560" w:type="dxa"/>
            <w:gridSpan w:val="6"/>
            <w:vMerge/>
            <w:shd w:val="clear" w:color="auto" w:fill="CADEE5" w:themeFill="background2"/>
            <w:vAlign w:val="center"/>
          </w:tcPr>
          <w:p w14:paraId="59AC2BA4" w14:textId="77777777" w:rsidR="00AD6FA4" w:rsidRDefault="00AD6FA4" w:rsidP="00DF1CB4"/>
        </w:tc>
      </w:tr>
      <w:tr w:rsidR="00AD6FA4" w14:paraId="0EE8A0F1" w14:textId="77777777" w:rsidTr="005E09DE">
        <w:trPr>
          <w:trHeight w:val="567"/>
        </w:trPr>
        <w:tc>
          <w:tcPr>
            <w:tcW w:w="6946" w:type="dxa"/>
            <w:gridSpan w:val="12"/>
            <w:tcBorders>
              <w:bottom w:val="single" w:sz="8" w:space="0" w:color="2C3B57" w:themeColor="text2"/>
            </w:tcBorders>
            <w:vAlign w:val="bottom"/>
          </w:tcPr>
          <w:p w14:paraId="22C40906" w14:textId="77777777" w:rsidR="00AD6FA4" w:rsidRPr="00560EA0" w:rsidRDefault="00696C1F" w:rsidP="00DF1CB4">
            <w:pPr>
              <w:pStyle w:val="Heading3"/>
            </w:pPr>
            <w:sdt>
              <w:sdtPr>
                <w:id w:val="-394892997"/>
                <w:placeholder>
                  <w:docPart w:val="38DD2AC6BDC1401D817DE2CA8EC5D261"/>
                </w:placeholder>
                <w:temporary/>
                <w:showingPlcHdr/>
                <w15:appearance w15:val="hidden"/>
              </w:sdtPr>
              <w:sdtEndPr/>
              <w:sdtContent>
                <w:r w:rsidR="002D3AB8" w:rsidRPr="00560EA0">
                  <w:t>References</w:t>
                </w:r>
              </w:sdtContent>
            </w:sdt>
          </w:p>
        </w:tc>
        <w:tc>
          <w:tcPr>
            <w:tcW w:w="284" w:type="dxa"/>
            <w:vMerge/>
            <w:tcBorders>
              <w:bottom w:val="single" w:sz="8" w:space="0" w:color="2C3B57" w:themeColor="text2"/>
            </w:tcBorders>
            <w:vAlign w:val="center"/>
          </w:tcPr>
          <w:p w14:paraId="559AE566" w14:textId="77777777" w:rsidR="00AD6FA4" w:rsidRDefault="00AD6FA4" w:rsidP="00DF1CB4"/>
        </w:tc>
        <w:tc>
          <w:tcPr>
            <w:tcW w:w="3560" w:type="dxa"/>
            <w:gridSpan w:val="6"/>
            <w:vMerge/>
            <w:shd w:val="clear" w:color="auto" w:fill="CADEE5" w:themeFill="background2"/>
            <w:vAlign w:val="center"/>
          </w:tcPr>
          <w:p w14:paraId="325F5911" w14:textId="77777777" w:rsidR="00AD6FA4" w:rsidRDefault="00AD6FA4" w:rsidP="00DF1CB4"/>
        </w:tc>
      </w:tr>
      <w:tr w:rsidR="00AD6FA4" w14:paraId="2F6ED48E" w14:textId="77777777" w:rsidTr="005E09DE">
        <w:trPr>
          <w:trHeight w:val="797"/>
        </w:trPr>
        <w:tc>
          <w:tcPr>
            <w:tcW w:w="6946" w:type="dxa"/>
            <w:gridSpan w:val="12"/>
            <w:tcBorders>
              <w:top w:val="single" w:sz="8" w:space="0" w:color="2C3B57" w:themeColor="text2"/>
            </w:tcBorders>
          </w:tcPr>
          <w:p w14:paraId="0D730722" w14:textId="6EE544FC" w:rsidR="00AD6FA4" w:rsidRPr="00560EA0" w:rsidRDefault="000D6FA4" w:rsidP="00DF1CB4">
            <w:pPr>
              <w:pStyle w:val="Text"/>
            </w:pPr>
            <w:r>
              <w:t>Available Upon Request</w:t>
            </w:r>
          </w:p>
        </w:tc>
        <w:tc>
          <w:tcPr>
            <w:tcW w:w="284" w:type="dxa"/>
            <w:vMerge/>
            <w:tcBorders>
              <w:top w:val="single" w:sz="8" w:space="0" w:color="2C3B57" w:themeColor="text2"/>
            </w:tcBorders>
            <w:vAlign w:val="center"/>
          </w:tcPr>
          <w:p w14:paraId="10E56511" w14:textId="77777777" w:rsidR="00AD6FA4" w:rsidRDefault="00AD6FA4" w:rsidP="00DF1CB4"/>
        </w:tc>
        <w:tc>
          <w:tcPr>
            <w:tcW w:w="3560" w:type="dxa"/>
            <w:gridSpan w:val="6"/>
            <w:vMerge/>
            <w:shd w:val="clear" w:color="auto" w:fill="CADEE5" w:themeFill="background2"/>
            <w:vAlign w:val="center"/>
          </w:tcPr>
          <w:p w14:paraId="4B62FC1D" w14:textId="77777777" w:rsidR="00AD6FA4" w:rsidRDefault="00AD6FA4" w:rsidP="00DF1CB4"/>
        </w:tc>
      </w:tr>
    </w:tbl>
    <w:p w14:paraId="747C3860" w14:textId="77777777" w:rsidR="000D6FA4" w:rsidRPr="000D6FA4" w:rsidRDefault="000D6FA4" w:rsidP="000D6FA4"/>
    <w:sectPr w:rsidR="000D6FA4" w:rsidRPr="000D6FA4" w:rsidSect="00D06709">
      <w:pgSz w:w="12240" w:h="15840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3B12D" w14:textId="77777777" w:rsidR="00397350" w:rsidRDefault="00397350" w:rsidP="00DF1CB4">
      <w:r>
        <w:separator/>
      </w:r>
    </w:p>
  </w:endnote>
  <w:endnote w:type="continuationSeparator" w:id="0">
    <w:p w14:paraId="67BB0467" w14:textId="77777777" w:rsidR="00397350" w:rsidRDefault="00397350" w:rsidP="00DF1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Times New Roman (Headings CS)">
    <w:altName w:val="Times New Roman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F604D" w14:textId="77777777" w:rsidR="00397350" w:rsidRDefault="00397350" w:rsidP="00DF1CB4">
      <w:r>
        <w:separator/>
      </w:r>
    </w:p>
  </w:footnote>
  <w:footnote w:type="continuationSeparator" w:id="0">
    <w:p w14:paraId="002FD8D8" w14:textId="77777777" w:rsidR="00397350" w:rsidRDefault="00397350" w:rsidP="00DF1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1387A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4EC9C9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46A171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15E0E6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028B6F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534EA5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C304E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2344BD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9E441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A466F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0D6A5B"/>
    <w:multiLevelType w:val="hybridMultilevel"/>
    <w:tmpl w:val="F9B064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32A72CA"/>
    <w:multiLevelType w:val="hybridMultilevel"/>
    <w:tmpl w:val="1040BCF8"/>
    <w:lvl w:ilvl="0" w:tplc="A7EA5B54">
      <w:start w:val="1"/>
      <w:numFmt w:val="bullet"/>
      <w:pStyle w:val="ListParagraph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0F540D"/>
    <w:multiLevelType w:val="hybridMultilevel"/>
    <w:tmpl w:val="85DEFDF0"/>
    <w:lvl w:ilvl="0" w:tplc="04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13" w15:restartNumberingAfterBreak="0">
    <w:nsid w:val="35943E53"/>
    <w:multiLevelType w:val="hybridMultilevel"/>
    <w:tmpl w:val="B484D13C"/>
    <w:lvl w:ilvl="0" w:tplc="04090001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14" w15:restartNumberingAfterBreak="0">
    <w:nsid w:val="49F05285"/>
    <w:multiLevelType w:val="hybridMultilevel"/>
    <w:tmpl w:val="FCC009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  <w:num w:numId="11">
    <w:abstractNumId w:val="11"/>
  </w:num>
  <w:num w:numId="12">
    <w:abstractNumId w:val="10"/>
  </w:num>
  <w:num w:numId="13">
    <w:abstractNumId w:val="14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350"/>
    <w:rsid w:val="000153DE"/>
    <w:rsid w:val="000D6FA4"/>
    <w:rsid w:val="002B73E2"/>
    <w:rsid w:val="002D3AB8"/>
    <w:rsid w:val="0038671B"/>
    <w:rsid w:val="00397350"/>
    <w:rsid w:val="003C0656"/>
    <w:rsid w:val="00413477"/>
    <w:rsid w:val="0049294A"/>
    <w:rsid w:val="004A586E"/>
    <w:rsid w:val="00560EA0"/>
    <w:rsid w:val="005E09DE"/>
    <w:rsid w:val="005F5561"/>
    <w:rsid w:val="00680892"/>
    <w:rsid w:val="00696C1F"/>
    <w:rsid w:val="006C60E6"/>
    <w:rsid w:val="00815DE3"/>
    <w:rsid w:val="00866BEF"/>
    <w:rsid w:val="0090685B"/>
    <w:rsid w:val="009835F5"/>
    <w:rsid w:val="00984815"/>
    <w:rsid w:val="00A520FA"/>
    <w:rsid w:val="00AB03FA"/>
    <w:rsid w:val="00AD0DDD"/>
    <w:rsid w:val="00AD6FA4"/>
    <w:rsid w:val="00B476BB"/>
    <w:rsid w:val="00BE37D1"/>
    <w:rsid w:val="00D06709"/>
    <w:rsid w:val="00D74C88"/>
    <w:rsid w:val="00DF1CB4"/>
    <w:rsid w:val="00E14266"/>
    <w:rsid w:val="00FA4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28A743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5"/>
    <w:qFormat/>
    <w:rsid w:val="00DF1CB4"/>
    <w:rPr>
      <w:rFonts w:cstheme="minorHAnsi"/>
      <w:sz w:val="20"/>
    </w:rPr>
  </w:style>
  <w:style w:type="paragraph" w:styleId="Heading1">
    <w:name w:val="heading 1"/>
    <w:basedOn w:val="Normal"/>
    <w:next w:val="Normal"/>
    <w:link w:val="Heading1Char"/>
    <w:qFormat/>
    <w:rsid w:val="00FA4DB0"/>
    <w:pPr>
      <w:keepNext/>
      <w:keepLines/>
      <w:jc w:val="center"/>
      <w:outlineLvl w:val="0"/>
    </w:pPr>
    <w:rPr>
      <w:rFonts w:asciiTheme="majorHAnsi" w:eastAsiaTheme="majorEastAsia" w:hAnsiTheme="majorHAnsi" w:cs="Times New Roman (Headings CS)"/>
      <w:b/>
      <w:caps/>
      <w:color w:val="2C3B57" w:themeColor="text2"/>
      <w:sz w:val="90"/>
      <w:szCs w:val="32"/>
    </w:rPr>
  </w:style>
  <w:style w:type="paragraph" w:styleId="Heading2">
    <w:name w:val="heading 2"/>
    <w:basedOn w:val="Normal"/>
    <w:next w:val="Normal"/>
    <w:link w:val="Heading2Char"/>
    <w:uiPriority w:val="1"/>
    <w:qFormat/>
    <w:rsid w:val="00FA4DB0"/>
    <w:pPr>
      <w:keepNext/>
      <w:keepLines/>
      <w:spacing w:before="40"/>
      <w:jc w:val="center"/>
      <w:outlineLvl w:val="1"/>
    </w:pPr>
    <w:rPr>
      <w:rFonts w:eastAsiaTheme="majorEastAsia" w:cs="Times New Roman (Headings CS)"/>
      <w:caps/>
      <w:color w:val="000000" w:themeColor="text1"/>
      <w:spacing w:val="80"/>
      <w:sz w:val="44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FA4DB0"/>
    <w:pPr>
      <w:keepNext/>
      <w:keepLines/>
      <w:spacing w:after="40"/>
      <w:ind w:left="170"/>
      <w:outlineLvl w:val="2"/>
    </w:pPr>
    <w:rPr>
      <w:rFonts w:ascii="Franklin Gothic Medium" w:eastAsiaTheme="majorEastAsia" w:hAnsi="Franklin Gothic Medium" w:cs="Times New Roman (Headings CS)"/>
      <w:b/>
      <w:caps/>
      <w:color w:val="2C3B57" w:themeColor="text2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067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3AB8"/>
    <w:rPr>
      <w:sz w:val="16"/>
    </w:rPr>
  </w:style>
  <w:style w:type="paragraph" w:styleId="Footer">
    <w:name w:val="footer"/>
    <w:basedOn w:val="Normal"/>
    <w:link w:val="FooterChar"/>
    <w:uiPriority w:val="99"/>
    <w:semiHidden/>
    <w:rsid w:val="00D067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3AB8"/>
    <w:rPr>
      <w:sz w:val="16"/>
    </w:rPr>
  </w:style>
  <w:style w:type="paragraph" w:styleId="BalloonText">
    <w:name w:val="Balloon Text"/>
    <w:basedOn w:val="Normal"/>
    <w:link w:val="BalloonTextChar"/>
    <w:uiPriority w:val="99"/>
    <w:semiHidden/>
    <w:rsid w:val="00D0670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AB8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D06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2D3AB8"/>
    <w:rPr>
      <w:rFonts w:asciiTheme="majorHAnsi" w:eastAsiaTheme="majorEastAsia" w:hAnsiTheme="majorHAnsi" w:cs="Times New Roman (Headings CS)"/>
      <w:b/>
      <w:caps/>
      <w:color w:val="2C3B57" w:themeColor="text2"/>
      <w:sz w:val="90"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2D3AB8"/>
    <w:rPr>
      <w:rFonts w:eastAsiaTheme="majorEastAsia" w:cs="Times New Roman (Headings CS)"/>
      <w:caps/>
      <w:color w:val="000000" w:themeColor="text1"/>
      <w:spacing w:val="80"/>
      <w:sz w:val="44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2D3AB8"/>
    <w:rPr>
      <w:rFonts w:ascii="Franklin Gothic Medium" w:eastAsiaTheme="majorEastAsia" w:hAnsi="Franklin Gothic Medium" w:cs="Times New Roman (Headings CS)"/>
      <w:b/>
      <w:caps/>
      <w:color w:val="2C3B57" w:themeColor="text2"/>
      <w:sz w:val="28"/>
    </w:rPr>
  </w:style>
  <w:style w:type="paragraph" w:customStyle="1" w:styleId="Text">
    <w:name w:val="Text"/>
    <w:basedOn w:val="Normal"/>
    <w:uiPriority w:val="3"/>
    <w:qFormat/>
    <w:rsid w:val="00FA4DB0"/>
    <w:pPr>
      <w:spacing w:line="288" w:lineRule="auto"/>
      <w:ind w:left="170" w:right="113"/>
    </w:pPr>
    <w:rPr>
      <w:color w:val="404040" w:themeColor="text1" w:themeTint="BF"/>
      <w:sz w:val="22"/>
    </w:rPr>
  </w:style>
  <w:style w:type="paragraph" w:customStyle="1" w:styleId="Dates">
    <w:name w:val="Dates"/>
    <w:basedOn w:val="Normal"/>
    <w:uiPriority w:val="4"/>
    <w:qFormat/>
    <w:rsid w:val="00FA4DB0"/>
    <w:pPr>
      <w:ind w:left="170"/>
    </w:pPr>
    <w:rPr>
      <w:b/>
      <w:color w:val="2C3B57" w:themeColor="text2"/>
    </w:rPr>
  </w:style>
  <w:style w:type="paragraph" w:styleId="ListParagraph">
    <w:name w:val="List Paragraph"/>
    <w:basedOn w:val="Normal"/>
    <w:uiPriority w:val="6"/>
    <w:qFormat/>
    <w:rsid w:val="00FA4DB0"/>
    <w:pPr>
      <w:numPr>
        <w:numId w:val="11"/>
      </w:numPr>
      <w:spacing w:before="80" w:line="360" w:lineRule="auto"/>
      <w:ind w:left="527" w:hanging="357"/>
      <w:contextualSpacing/>
    </w:pPr>
    <w:rPr>
      <w:rFonts w:ascii="Gill Sans MT" w:hAnsi="Gill Sans MT" w:cs="Times New Roman (Body CS)"/>
      <w:caps/>
      <w:color w:val="000000" w:themeColor="text1"/>
      <w:sz w:val="22"/>
    </w:rPr>
  </w:style>
  <w:style w:type="character" w:styleId="PlaceholderText">
    <w:name w:val="Placeholder Text"/>
    <w:basedOn w:val="DefaultParagraphFont"/>
    <w:uiPriority w:val="99"/>
    <w:semiHidden/>
    <w:rsid w:val="00FA4DB0"/>
    <w:rPr>
      <w:color w:val="808080"/>
    </w:rPr>
  </w:style>
  <w:style w:type="character" w:styleId="Emphasis">
    <w:name w:val="Emphasis"/>
    <w:basedOn w:val="DefaultParagraphFont"/>
    <w:uiPriority w:val="20"/>
    <w:qFormat/>
    <w:rsid w:val="00DF1CB4"/>
    <w:rPr>
      <w:b/>
      <w:i w:val="0"/>
      <w:iCs/>
    </w:rPr>
  </w:style>
  <w:style w:type="character" w:styleId="Hyperlink">
    <w:name w:val="Hyperlink"/>
    <w:basedOn w:val="DefaultParagraphFont"/>
    <w:uiPriority w:val="99"/>
    <w:semiHidden/>
    <w:rsid w:val="003973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73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mountaintaproot.com" TargetMode="External"/><Relationship Id="rId5" Type="http://schemas.openxmlformats.org/officeDocument/2006/relationships/styles" Target="styles.xml"/><Relationship Id="rId10" Type="http://schemas.openxmlformats.org/officeDocument/2006/relationships/hyperlink" Target="mailto:electrolass@hotmail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ect\AppData\Roaming\Microsoft\Templates\Organized%20modern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14BD3D94B45447FAEE0257FE15D1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D71920-212E-482B-B5C1-4A4E88C996DB}"/>
      </w:docPartPr>
      <w:docPartBody>
        <w:p w:rsidR="00341671" w:rsidRDefault="009C7A25">
          <w:pPr>
            <w:pStyle w:val="A14BD3D94B45447FAEE0257FE15D1010"/>
          </w:pPr>
          <w:r w:rsidRPr="005F5561">
            <w:t>Objective</w:t>
          </w:r>
        </w:p>
      </w:docPartBody>
    </w:docPart>
    <w:docPart>
      <w:docPartPr>
        <w:name w:val="B77161DB17024778AEE9E5A21B7230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B59885-3A38-412E-B906-E3A08D147584}"/>
      </w:docPartPr>
      <w:docPartBody>
        <w:p w:rsidR="00341671" w:rsidRDefault="009C7A25">
          <w:pPr>
            <w:pStyle w:val="B77161DB17024778AEE9E5A21B72302B"/>
          </w:pPr>
          <w:r w:rsidRPr="00AD0DDD">
            <w:t>Education</w:t>
          </w:r>
        </w:p>
      </w:docPartBody>
    </w:docPart>
    <w:docPart>
      <w:docPartPr>
        <w:name w:val="B9B9F058FB1E4AEBBC6661AC878F5F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CA5693-94DD-42E5-9788-37972570F790}"/>
      </w:docPartPr>
      <w:docPartBody>
        <w:p w:rsidR="00341671" w:rsidRDefault="009C7A25">
          <w:pPr>
            <w:pStyle w:val="B9B9F058FB1E4AEBBC6661AC878F5FC7"/>
          </w:pPr>
          <w:r w:rsidRPr="00A520FA">
            <w:rPr>
              <w:noProof/>
              <w:lang w:eastAsia="en-AU"/>
            </w:rPr>
            <w:t>KEY SKILLS</w:t>
          </w:r>
        </w:p>
      </w:docPartBody>
    </w:docPart>
    <w:docPart>
      <w:docPartPr>
        <w:name w:val="22DFE4A61A75464EBE3CD36DC6DAE0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EE5BF9-D4EF-4969-956D-57E20EEDC479}"/>
      </w:docPartPr>
      <w:docPartBody>
        <w:p w:rsidR="00341671" w:rsidRDefault="009C7A25">
          <w:pPr>
            <w:pStyle w:val="22DFE4A61A75464EBE3CD36DC6DAE0AC"/>
          </w:pPr>
          <w:r w:rsidRPr="00AD0DDD">
            <w:t>AWARDS</w:t>
          </w:r>
        </w:p>
      </w:docPartBody>
    </w:docPart>
    <w:docPart>
      <w:docPartPr>
        <w:name w:val="B3D20F33858743C1A1258E2FC594C9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A150A6-A775-4EEB-9CC5-E1D3382D3F25}"/>
      </w:docPartPr>
      <w:docPartBody>
        <w:p w:rsidR="00341671" w:rsidRDefault="009C7A25">
          <w:pPr>
            <w:pStyle w:val="B3D20F33858743C1A1258E2FC594C960"/>
          </w:pPr>
          <w:r w:rsidRPr="00560EA0">
            <w:t>Experience</w:t>
          </w:r>
        </w:p>
      </w:docPartBody>
    </w:docPart>
    <w:docPart>
      <w:docPartPr>
        <w:name w:val="A0030C72FC3E46CD929763112D27F7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F2BB33-B5FF-49D4-A70C-10192EFC849B}"/>
      </w:docPartPr>
      <w:docPartBody>
        <w:p w:rsidR="00341671" w:rsidRDefault="009C7A25">
          <w:pPr>
            <w:pStyle w:val="A0030C72FC3E46CD929763112D27F77F"/>
          </w:pPr>
          <w:r w:rsidRPr="00560EA0">
            <w:t>Communication</w:t>
          </w:r>
        </w:p>
      </w:docPartBody>
    </w:docPart>
    <w:docPart>
      <w:docPartPr>
        <w:name w:val="2A074930566B46AD906F12F8683542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7A4151-F85B-465B-AA69-1986613593A9}"/>
      </w:docPartPr>
      <w:docPartBody>
        <w:p w:rsidR="00341671" w:rsidRDefault="009C7A25">
          <w:pPr>
            <w:pStyle w:val="2A074930566B46AD906F12F868354226"/>
          </w:pPr>
          <w:r w:rsidRPr="00560EA0">
            <w:t>Leadership</w:t>
          </w:r>
        </w:p>
      </w:docPartBody>
    </w:docPart>
    <w:docPart>
      <w:docPartPr>
        <w:name w:val="38DD2AC6BDC1401D817DE2CA8EC5D2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419487-CF9F-4F03-A7E1-245C5AFB89EC}"/>
      </w:docPartPr>
      <w:docPartBody>
        <w:p w:rsidR="00341671" w:rsidRDefault="009C7A25">
          <w:pPr>
            <w:pStyle w:val="38DD2AC6BDC1401D817DE2CA8EC5D261"/>
          </w:pPr>
          <w:r w:rsidRPr="00560EA0">
            <w:t>References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Times New Roman (Headings CS)">
    <w:altName w:val="Times New Roman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A72CA"/>
    <w:multiLevelType w:val="hybridMultilevel"/>
    <w:tmpl w:val="1040BCF8"/>
    <w:lvl w:ilvl="0" w:tplc="A7EA5B54">
      <w:start w:val="1"/>
      <w:numFmt w:val="bullet"/>
      <w:pStyle w:val="ListParagraph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A25"/>
    <w:rsid w:val="00341671"/>
    <w:rsid w:val="009C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14BD3D94B45447FAEE0257FE15D1010">
    <w:name w:val="A14BD3D94B45447FAEE0257FE15D1010"/>
  </w:style>
  <w:style w:type="paragraph" w:customStyle="1" w:styleId="B77161DB17024778AEE9E5A21B72302B">
    <w:name w:val="B77161DB17024778AEE9E5A21B72302B"/>
  </w:style>
  <w:style w:type="paragraph" w:customStyle="1" w:styleId="B9B9F058FB1E4AEBBC6661AC878F5FC7">
    <w:name w:val="B9B9F058FB1E4AEBBC6661AC878F5FC7"/>
  </w:style>
  <w:style w:type="paragraph" w:styleId="ListParagraph">
    <w:name w:val="List Paragraph"/>
    <w:basedOn w:val="Normal"/>
    <w:uiPriority w:val="6"/>
    <w:qFormat/>
    <w:pPr>
      <w:numPr>
        <w:numId w:val="1"/>
      </w:numPr>
      <w:spacing w:before="80" w:after="0" w:line="360" w:lineRule="auto"/>
      <w:ind w:left="527" w:hanging="357"/>
      <w:contextualSpacing/>
    </w:pPr>
    <w:rPr>
      <w:rFonts w:ascii="Gill Sans MT" w:eastAsiaTheme="minorHAnsi" w:hAnsi="Gill Sans MT" w:cs="Times New Roman (Body CS)"/>
      <w:caps/>
      <w:color w:val="000000" w:themeColor="text1"/>
      <w:szCs w:val="24"/>
    </w:rPr>
  </w:style>
  <w:style w:type="paragraph" w:customStyle="1" w:styleId="22DFE4A61A75464EBE3CD36DC6DAE0AC">
    <w:name w:val="22DFE4A61A75464EBE3CD36DC6DAE0AC"/>
  </w:style>
  <w:style w:type="paragraph" w:customStyle="1" w:styleId="B3D20F33858743C1A1258E2FC594C960">
    <w:name w:val="B3D20F33858743C1A1258E2FC594C960"/>
  </w:style>
  <w:style w:type="paragraph" w:customStyle="1" w:styleId="A0030C72FC3E46CD929763112D27F77F">
    <w:name w:val="A0030C72FC3E46CD929763112D27F77F"/>
  </w:style>
  <w:style w:type="paragraph" w:customStyle="1" w:styleId="2A074930566B46AD906F12F868354226">
    <w:name w:val="2A074930566B46AD906F12F868354226"/>
  </w:style>
  <w:style w:type="paragraph" w:customStyle="1" w:styleId="38DD2AC6BDC1401D817DE2CA8EC5D261">
    <w:name w:val="38DD2AC6BDC1401D817DE2CA8EC5D2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 1">
      <a:dk1>
        <a:srgbClr val="000000"/>
      </a:dk1>
      <a:lt1>
        <a:srgbClr val="FFFFFF"/>
      </a:lt1>
      <a:dk2>
        <a:srgbClr val="2C3B57"/>
      </a:dk2>
      <a:lt2>
        <a:srgbClr val="CADEE5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1">
      <a:majorFont>
        <a:latin typeface="Franklin Gothic Medium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B79958AF-6D2F-8E47-B31C-9D77199320A6}" vid="{735B7FF7-6B85-2E43-9A7F-201390A7BE5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fa6e671f1cd7e4d96ff9652be322dd5e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e2496f70b101db0b8013f30a071bbf7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  <Status xmlns="71af3243-3dd4-4a8d-8c0d-dd76da1f02a5">Not started</Status>
  </documentManagement>
</p:properties>
</file>

<file path=customXml/itemProps1.xml><?xml version="1.0" encoding="utf-8"?>
<ds:datastoreItem xmlns:ds="http://schemas.openxmlformats.org/officeDocument/2006/customXml" ds:itemID="{647FEFD4-54E2-43C2-B579-757DDE7F1A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ED917E-6B3F-4995-8090-FD9CFEE660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735428-6F95-4096-840F-2DD96B16B62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Organized modern resume.dotx</Template>
  <TotalTime>0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2021-04-24T13:25:00Z</dcterms:created>
  <dcterms:modified xsi:type="dcterms:W3CDTF">2021-04-25T19:57:00Z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